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D2" w:rsidRDefault="00ED2DD2" w:rsidP="00ED2D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Конкурсная работа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место</w:t>
      </w:r>
    </w:p>
    <w:p w:rsidR="00ED2DD2" w:rsidRDefault="00ED2DD2" w:rsidP="00ED2DD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D2" w:rsidRDefault="00ED2DD2" w:rsidP="00ED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Автор:</w:t>
      </w:r>
      <w:r w:rsidRPr="00ED2D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Нятянен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Игоревна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D2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Малая Вишера</w:t>
      </w:r>
    </w:p>
    <w:p w:rsidR="002B288D" w:rsidRDefault="002B2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«Буду нотариусо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защитником права»</w:t>
      </w:r>
    </w:p>
    <w:p w:rsidR="002B288D" w:rsidRDefault="002B28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</w:t>
      </w:r>
      <w:r w:rsidR="00ED2DD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дневниковые записи</w:t>
      </w:r>
    </w:p>
    <w:p w:rsidR="002B288D" w:rsidRDefault="002B2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88D" w:rsidRDefault="00ED2DD2" w:rsidP="00A23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88D">
        <w:rPr>
          <w:rFonts w:ascii="Times New Roman" w:hAnsi="Times New Roman" w:cs="Times New Roman"/>
          <w:sz w:val="28"/>
          <w:szCs w:val="28"/>
        </w:rPr>
        <w:t>«</w:t>
      </w:r>
      <w:r w:rsidR="002B288D">
        <w:rPr>
          <w:rFonts w:ascii="Times New Roman" w:hAnsi="Times New Roman" w:cs="Times New Roman"/>
          <w:b/>
          <w:sz w:val="28"/>
          <w:szCs w:val="28"/>
        </w:rPr>
        <w:t>12 ноября 2032 год.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мой дневник! Снова я обращаюсь к тебе, своему старому другу. Кожаный переплет немного истерся, листы пожелтели. Но ты по-прежнему мне верен. Целых семнадцать лет я доверяю тебе свои тайны. 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нала ли я  в 2016 году в свои пятнадцать лет, что буду заниматься нотариальным делом? Нет. И подтолкнули меня к этому уроки литературы (как ни странно). Помню, читали тогда былину о Ваське Буслаеве. Особенно затронул момент, когда его мать одним словом смогла унять сына.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Странно, в те времена положение женщины было далеко не равноправным с мужчиной.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зацепила. Стала искать ответ на вопрос. Представляешь, докопалась до истины! Оказывается, новгородская женщина и московская  имели разный статус в обществе. «Домострой» священника Сильвестра  (при Иване Васильевиче, пока не Грозном) говорит о том, что у жены новгородца была своя собственность, отдельная от мужа, и в судебных процессах она могла выступать как полноправное юридическое лицо, даже могла подавать на развод. Особым статусом обладали вдов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давали собственность, которую не могли забрать дети. Значит, уже в те времена существовала определенная система органов, в функции которых  входило оформление наследственных прав?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как я проживаю в Новгородской области, то просто обязана знать все (или почти все) о своих предках!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Пробелы потихоньку заполнялись информацией.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первых сделках, «заверенных нотариально», стало известно уже в четырнадцатом веке, когда появился Судебник.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дневник, зная меня, ты нисколько не удивился, что юношеский «максимализм решил меня направить» в Русь тринадцатого-пятнадцатого веков, чтобы познакомить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опищиками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которые «писали»  землю. Их тогда «правительство» направляло на места для межевания земель и их описания. Они создавали писцовые книги, которые, как я понимаю, и были первыми документами, говорящими о наличии собственности (например,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крестьян данного владельца), которые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удостоверить. А еще мне понравилась информация о том, что сын мог лишиться наследования, если отказывался содержать родителей и уходил из дома. Тогда для оформления составляли «запись» и передавали на сохранение в Софийский собор в Новгороде. Да, законы лишь оформляют давно существующие взаимоотношения, закрепляя фактическое свое господство!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меня, дорогой мой дневник, 2016 год стал решающим в выборе профессии. Я поняла, что хочу стать юристом. У моих родителей появилась тогда возможность уехать за границу, но я отказалась. Мне хотелось осуществлять нотариальные функции от лица государства, над которым широко раскинуты крылья двуглавого орла. 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Помнишь, я тебе рассказывала о хеттах, что жили в Малой Азии в тринадцатом веке до нашей эры? Что они первыми на скалах высекли изображение гордой птицы? На Русь «орел прилетел» в десятом веке. Сразу на ум пришли стихи Владимира Орлова:</w:t>
      </w:r>
    </w:p>
    <w:p w:rsidR="002B288D" w:rsidRDefault="002B288D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Родина с памяти,</w:t>
      </w:r>
    </w:p>
    <w:p w:rsidR="002B288D" w:rsidRDefault="002B288D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почитанья истоков своих,</w:t>
      </w:r>
    </w:p>
    <w:p w:rsidR="002B288D" w:rsidRDefault="002B288D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герба, гимна, Российского знамени,</w:t>
      </w:r>
    </w:p>
    <w:p w:rsidR="002B288D" w:rsidRDefault="002B288D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уваженья заветов своих.</w:t>
      </w:r>
    </w:p>
    <w:p w:rsidR="002B288D" w:rsidRDefault="002B288D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 еще добавить- с защиты права.</w:t>
      </w:r>
    </w:p>
    <w:p w:rsidR="00ED2DD2" w:rsidRDefault="00ED2DD2" w:rsidP="00ED2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природе я человек мирный, поэтому профессию себе выбрала из института предупредительного правосудия. Ведь нотариат и существует для того, чтобы дело не доводить до суда. С одной стороны, я «писец» (по- латыни), который удостоверяет сделки, оформляет наследственные права. А с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оказываю содействие гражданам в ограждении их прав и законных интересов, сохраняя тайну нотариальных действий.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в пятнадцать лет я много читала о том, какие бывают сделки, договора, виды доверенностей. Мне и в голову не могло придти, что через семнадцать лет я буду выдавать доверенности на людей (или, как их там называют)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 представляют интересы землян  на Марсе. Чудно!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как и в далеком 2016 году, наш нотариат не является ветвью государственной власти. Как был органом предупредительного превентивного правосудия, так им и остался! В отличие от некоторых зарубежных государств, где нотариальные действия совершаются самими  судьями, или нотариусами при суде, мы самостоятельны. Для нас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абстрактное понятие. Оно реальное, конкретное, социально обусловленное. Мы работаем в соответствии с Конституцией Российской Федерации от 12 декабря 1993 года, где в полной мере в главе второй раскрыты права и свободы человека и гражданина.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те далекие юношеские годы я мечтала о позолоченном интерьере в воображаемом мною офисе, об огромной очереди посетителей. Однако приоритеты сами нашли свое место. Главное,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нотариу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юрист, который должен знать право, воспитывать у людей уважение к закону, должен быть преданным своему делу. Еще Цицерон задавался вопросом: «Что такое истинный закон?» Впрочем, сам и отвечал: «Разумное положение, соответствующее природе, распространяющееся на всех людей, постоянно вечное, которое призывает к исполнению долга».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Помнишь, наверное, мое восхищение фразой верховного судьи на вопрос монарха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книги о  временах становления английского парламентаризма):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-Вы… полагаете, что есть что-либо выше короля?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сир, выше короля Бог и Закон!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я стараюсь качеством своей деятельности показать авторитет государства,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значит, авторитет закона.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мне часто приходится сталкиваться с людьми, находящимися в конфликтной ситуации. Недавно, например, в права наследования участка под огород на Венере претендовали лица первой и второй очереди. Слава Богу, помог мой профессиональный такт и латинская система предоставления нотариальных действий!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существует ли до сих пор нотариальная контора с лицензией под номером первым от седьмого апреля 1993 года Тихенко Анатолия Ивановича?</w:t>
      </w:r>
    </w:p>
    <w:p w:rsidR="002B288D" w:rsidRPr="00A2399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понимаешь, дорогой мой, жизнь моя удалась (спасибо Ваське Буслаеву). Занимаюсь любимым делом. </w:t>
      </w:r>
      <w:r>
        <w:rPr>
          <w:rFonts w:ascii="Times New Roman" w:hAnsi="Times New Roman" w:cs="Times New Roman"/>
          <w:sz w:val="28"/>
          <w:szCs w:val="28"/>
        </w:rPr>
        <w:tab/>
        <w:t>Вношу, так сказать, ясность во взаимоотношения сторон, придавая сделкам достоверность. Выполняю свои обязанности в соответствии с законом и присягой.</w:t>
      </w:r>
    </w:p>
    <w:p w:rsidR="002B288D" w:rsidRDefault="002B288D" w:rsidP="00ED2D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 меня мечта. Хотелось бы встретиться с нотариусом из Республики Сан- Марино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Южной Европе. У них старейшая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ныне действующих Конституция. Она была принята в 1600 году. Представляешь, за ее основу был взят городской устав 1300 года!</w:t>
      </w:r>
    </w:p>
    <w:p w:rsidR="002B288D" w:rsidRDefault="002B288D" w:rsidP="00ED2DD2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>Ладно, пока. Завтра рано вставать. Приедет владелец  участка на  Венере, хочет себе памятник там ваять. Надо будет хорошо выспаться. Сам понимаешь, профессионализм требует!»</w:t>
      </w:r>
    </w:p>
    <w:sectPr w:rsidR="002B288D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9D"/>
    <w:rsid w:val="002B288D"/>
    <w:rsid w:val="00593AB6"/>
    <w:rsid w:val="00A2399D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3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3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8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7B79-D149-4468-940F-FF4FFFB1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2016-12-26T12:03:00Z</dcterms:created>
  <dcterms:modified xsi:type="dcterms:W3CDTF">2016-12-26T12:03:00Z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